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02" w:rsidRPr="0078474E" w:rsidRDefault="00BA77B7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BA77B7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066EF3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愛媛県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  <w:bookmarkStart w:id="0" w:name="_GoBack"/>
      <w:bookmarkEnd w:id="0"/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北海道勇払郡むかわ町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B7" w:rsidRPr="00CB4E7A" w:rsidRDefault="00BA77B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BA77B7" w:rsidRPr="00CB4E7A" w:rsidRDefault="00BA77B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066EF3" w:rsidRPr="00066EF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B7" w:rsidRPr="00CB4E7A" w:rsidRDefault="00BA77B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BA77B7" w:rsidRPr="00CB4E7A" w:rsidRDefault="00BA77B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66EF3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A77B7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40B8-6071-4C8B-BD90-2E621D61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2019-02-18T08:17:00Z</dcterms:modified>
</cp:coreProperties>
</file>